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111C" w:rsidRPr="00CF725A" w:rsidRDefault="00CF725A" w:rsidP="00CF725A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CF725A">
        <w:rPr>
          <w:rFonts w:ascii="Times New Roman" w:hAnsi="Times New Roman" w:cs="Times New Roman"/>
          <w:b/>
          <w:bCs/>
          <w:sz w:val="40"/>
          <w:szCs w:val="40"/>
        </w:rPr>
        <w:t>PCB parameters and design</w:t>
      </w:r>
    </w:p>
    <w:p w:rsidR="00077ABD" w:rsidRDefault="00077ABD" w:rsidP="00CF725A">
      <w:pPr>
        <w:jc w:val="both"/>
        <w:rPr>
          <w:rFonts w:ascii="Times New Roman" w:hAnsi="Times New Roman" w:cs="Times New Roman"/>
          <w:sz w:val="24"/>
        </w:rPr>
      </w:pPr>
    </w:p>
    <w:p w:rsidR="00077ABD" w:rsidRDefault="00077ABD" w:rsidP="00077ABD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For our measurements we will use a special high frequency </w:t>
      </w:r>
      <w:r w:rsidRPr="00077ABD">
        <w:rPr>
          <w:rFonts w:ascii="Times New Roman" w:hAnsi="Times New Roman" w:cs="Times New Roman"/>
          <w:b/>
          <w:bCs/>
          <w:sz w:val="24"/>
        </w:rPr>
        <w:t>printed circuit board</w:t>
      </w:r>
      <w:r>
        <w:rPr>
          <w:rFonts w:ascii="Times New Roman" w:hAnsi="Times New Roman" w:cs="Times New Roman"/>
          <w:sz w:val="24"/>
        </w:rPr>
        <w:t xml:space="preserve"> (PCB) from Rogers Corporation. This PCB has the following parameters</w:t>
      </w:r>
    </w:p>
    <w:p w:rsidR="00077ABD" w:rsidRPr="00077ABD" w:rsidRDefault="00077ABD" w:rsidP="00CF725A">
      <w:pPr>
        <w:jc w:val="both"/>
        <w:rPr>
          <w:rFonts w:ascii="Times New Roman" w:hAnsi="Times New Roman" w:cs="Times New Roman"/>
          <w:sz w:val="24"/>
        </w:rPr>
      </w:pPr>
    </w:p>
    <w:p w:rsidR="00CF725A" w:rsidRPr="00C53E29" w:rsidRDefault="00CF725A" w:rsidP="00CF725A">
      <w:pPr>
        <w:jc w:val="both"/>
        <w:rPr>
          <w:rFonts w:ascii="Times New Roman" w:hAnsi="Times New Roman" w:cs="Times New Roman"/>
          <w:b/>
          <w:bCs/>
          <w:sz w:val="24"/>
        </w:rPr>
      </w:pPr>
      <w:r w:rsidRPr="00C53E29">
        <w:rPr>
          <w:rFonts w:ascii="Times New Roman" w:hAnsi="Times New Roman" w:cs="Times New Roman"/>
          <w:b/>
          <w:bCs/>
          <w:sz w:val="24"/>
        </w:rPr>
        <w:t xml:space="preserve">PCB (printed circuit board) parameters: </w:t>
      </w:r>
    </w:p>
    <w:p w:rsidR="00CF725A" w:rsidRDefault="00CF725A" w:rsidP="008A3DD4">
      <w:pPr>
        <w:ind w:left="720"/>
        <w:jc w:val="both"/>
        <w:rPr>
          <w:rFonts w:ascii="Times New Roman" w:hAnsi="Times New Roman" w:cs="Times New Roman"/>
          <w:sz w:val="24"/>
        </w:rPr>
      </w:pPr>
      <w:r w:rsidRPr="00CF725A">
        <w:rPr>
          <w:rFonts w:ascii="Times New Roman" w:hAnsi="Times New Roman" w:cs="Times New Roman"/>
          <w:position w:val="-12"/>
          <w:sz w:val="24"/>
        </w:rPr>
        <w:object w:dxaOrig="98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.9pt;height:18.1pt" o:ole="">
            <v:imagedata r:id="rId5" o:title=""/>
          </v:shape>
          <o:OLEObject Type="Embed" ProgID="Equation.3" ShapeID="_x0000_i1025" DrawAspect="Content" ObjectID="_1433763437" r:id="rId6"/>
        </w:object>
      </w:r>
      <w:r>
        <w:rPr>
          <w:rFonts w:ascii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</w:rPr>
        <w:t>mm</w:t>
      </w:r>
      <w:proofErr w:type="gramEnd"/>
      <w:r>
        <w:rPr>
          <w:rFonts w:ascii="Times New Roman" w:hAnsi="Times New Roman" w:cs="Times New Roman"/>
          <w:sz w:val="24"/>
        </w:rPr>
        <w:t xml:space="preserve"> – thickness of the dielectric</w:t>
      </w:r>
    </w:p>
    <w:p w:rsidR="00CF725A" w:rsidRDefault="00CF725A" w:rsidP="008A3DD4">
      <w:pPr>
        <w:ind w:left="720"/>
        <w:jc w:val="both"/>
        <w:rPr>
          <w:rFonts w:ascii="Times New Roman" w:hAnsi="Times New Roman" w:cs="Times New Roman"/>
          <w:sz w:val="24"/>
        </w:rPr>
      </w:pPr>
      <w:r w:rsidRPr="00CF725A">
        <w:rPr>
          <w:rFonts w:ascii="Times New Roman" w:hAnsi="Times New Roman" w:cs="Times New Roman"/>
          <w:position w:val="-12"/>
          <w:sz w:val="24"/>
        </w:rPr>
        <w:object w:dxaOrig="940" w:dyaOrig="360">
          <v:shape id="_x0000_i1026" type="#_x0000_t75" style="width:46.9pt;height:18.1pt" o:ole="">
            <v:imagedata r:id="rId7" o:title=""/>
          </v:shape>
          <o:OLEObject Type="Embed" ProgID="Equation.3" ShapeID="_x0000_i1026" DrawAspect="Content" ObjectID="_1433763438" r:id="rId8"/>
        </w:object>
      </w:r>
      <w:r>
        <w:rPr>
          <w:rFonts w:ascii="Times New Roman" w:hAnsi="Times New Roman" w:cs="Times New Roman"/>
          <w:sz w:val="24"/>
        </w:rPr>
        <w:t xml:space="preserve"> µm or </w:t>
      </w:r>
      <w:r w:rsidRPr="00CF725A">
        <w:rPr>
          <w:rFonts w:ascii="Times New Roman" w:hAnsi="Times New Roman" w:cs="Times New Roman"/>
          <w:position w:val="-6"/>
          <w:sz w:val="24"/>
        </w:rPr>
        <w:object w:dxaOrig="720" w:dyaOrig="279">
          <v:shape id="_x0000_i1027" type="#_x0000_t75" style="width:36.15pt;height:14.05pt" o:ole="">
            <v:imagedata r:id="rId9" o:title=""/>
          </v:shape>
          <o:OLEObject Type="Embed" ProgID="Equation.3" ShapeID="_x0000_i1027" DrawAspect="Content" ObjectID="_1433763439" r:id="rId10"/>
        </w:object>
      </w:r>
      <w:r>
        <w:rPr>
          <w:rFonts w:ascii="Times New Roman" w:hAnsi="Times New Roman" w:cs="Times New Roman"/>
          <w:sz w:val="24"/>
        </w:rPr>
        <w:t xml:space="preserve"> mm – thickness of the copper layers</w:t>
      </w:r>
    </w:p>
    <w:p w:rsidR="00CF725A" w:rsidRDefault="007C0096" w:rsidP="008D3CFD">
      <w:pPr>
        <w:ind w:left="720"/>
        <w:jc w:val="both"/>
        <w:rPr>
          <w:rFonts w:ascii="Times New Roman" w:hAnsi="Times New Roman" w:cs="Times New Roman"/>
          <w:sz w:val="24"/>
        </w:rPr>
      </w:pPr>
      <w:r w:rsidRPr="00CF725A">
        <w:rPr>
          <w:rFonts w:ascii="Times New Roman" w:hAnsi="Times New Roman" w:cs="Times New Roman"/>
          <w:position w:val="-6"/>
          <w:sz w:val="24"/>
        </w:rPr>
        <w:object w:dxaOrig="859" w:dyaOrig="279">
          <v:shape id="_x0000_i1028" type="#_x0000_t75" style="width:42.85pt;height:14.05pt" o:ole="">
            <v:imagedata r:id="rId11" o:title=""/>
          </v:shape>
          <o:OLEObject Type="Embed" ProgID="Equation.3" ShapeID="_x0000_i1028" DrawAspect="Content" ObjectID="_1433763440" r:id="rId12"/>
        </w:object>
      </w:r>
      <w:r w:rsidR="008D3CFD">
        <w:rPr>
          <w:rFonts w:ascii="Times New Roman" w:hAnsi="Times New Roman" w:cs="Times New Roman"/>
          <w:sz w:val="24"/>
        </w:rPr>
        <w:t xml:space="preserve"> </w:t>
      </w:r>
      <w:r w:rsidR="008D3CFD">
        <w:rPr>
          <w:rFonts w:ascii="Times New Roman" w:hAnsi="Times New Roman" w:cs="Times New Roman"/>
          <w:sz w:val="24"/>
        </w:rPr>
        <w:sym w:font="Symbol" w:char="F02D"/>
      </w:r>
      <w:r w:rsidR="00CF725A">
        <w:rPr>
          <w:rFonts w:ascii="Times New Roman" w:hAnsi="Times New Roman" w:cs="Times New Roman"/>
          <w:sz w:val="24"/>
        </w:rPr>
        <w:t xml:space="preserve"> </w:t>
      </w:r>
      <w:proofErr w:type="gramStart"/>
      <w:r w:rsidR="00CF725A">
        <w:rPr>
          <w:rFonts w:ascii="Times New Roman" w:hAnsi="Times New Roman" w:cs="Times New Roman"/>
          <w:sz w:val="24"/>
        </w:rPr>
        <w:t>the</w:t>
      </w:r>
      <w:proofErr w:type="gramEnd"/>
      <w:r w:rsidR="00CF725A">
        <w:rPr>
          <w:rFonts w:ascii="Times New Roman" w:hAnsi="Times New Roman" w:cs="Times New Roman"/>
          <w:sz w:val="24"/>
        </w:rPr>
        <w:t xml:space="preserve"> dielectric constant of PCB</w:t>
      </w:r>
    </w:p>
    <w:p w:rsidR="008D3CFD" w:rsidRDefault="008D3CFD" w:rsidP="008D3CFD">
      <w:pPr>
        <w:ind w:left="720"/>
        <w:jc w:val="both"/>
        <w:rPr>
          <w:rFonts w:ascii="Times New Roman" w:hAnsi="Times New Roman" w:cs="Times New Roman"/>
          <w:sz w:val="24"/>
        </w:rPr>
      </w:pPr>
      <w:r w:rsidRPr="008D3CFD">
        <w:rPr>
          <w:rFonts w:ascii="Times New Roman" w:hAnsi="Times New Roman" w:cs="Times New Roman"/>
          <w:position w:val="-16"/>
          <w:sz w:val="24"/>
        </w:rPr>
        <w:object w:dxaOrig="999" w:dyaOrig="400">
          <v:shape id="_x0000_i1030" type="#_x0000_t75" style="width:49.9pt;height:20.1pt" o:ole="">
            <v:imagedata r:id="rId13" o:title=""/>
          </v:shape>
          <o:OLEObject Type="Embed" ProgID="Equation.3" ShapeID="_x0000_i1030" DrawAspect="Content" ObjectID="_1433763441" r:id="rId14"/>
        </w:objec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sym w:font="Symbol" w:char="F02D"/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effective d</w:t>
      </w:r>
      <w:bookmarkStart w:id="0" w:name="_GoBack"/>
      <w:bookmarkEnd w:id="0"/>
      <w:r>
        <w:rPr>
          <w:rFonts w:ascii="Times New Roman" w:hAnsi="Times New Roman" w:cs="Times New Roman"/>
          <w:sz w:val="24"/>
        </w:rPr>
        <w:t xml:space="preserve">ielectric constant for the wave (the wavelength is </w:t>
      </w:r>
      <w:r w:rsidR="005F3188" w:rsidRPr="008D3CFD">
        <w:rPr>
          <w:rFonts w:ascii="Times New Roman" w:hAnsi="Times New Roman" w:cs="Times New Roman"/>
          <w:position w:val="-6"/>
          <w:sz w:val="24"/>
        </w:rPr>
        <w:object w:dxaOrig="859" w:dyaOrig="279">
          <v:shape id="_x0000_i1031" type="#_x0000_t75" style="width:42.85pt;height:14.05pt" o:ole="">
            <v:imagedata r:id="rId15" o:title=""/>
          </v:shape>
          <o:OLEObject Type="Embed" ProgID="Equation.3" ShapeID="_x0000_i1031" DrawAspect="Content" ObjectID="_1433763442" r:id="rId16"/>
        </w:object>
      </w:r>
      <w:r>
        <w:rPr>
          <w:rFonts w:ascii="Times New Roman" w:hAnsi="Times New Roman" w:cs="Times New Roman"/>
          <w:sz w:val="24"/>
        </w:rPr>
        <w:t xml:space="preserve"> mm for 6 GHz)</w:t>
      </w:r>
    </w:p>
    <w:p w:rsidR="00347B82" w:rsidRDefault="00347B82" w:rsidP="008A3DD4">
      <w:pPr>
        <w:ind w:left="720"/>
        <w:jc w:val="both"/>
        <w:rPr>
          <w:rFonts w:ascii="Times New Roman" w:hAnsi="Times New Roman" w:cs="Times New Roman"/>
          <w:sz w:val="24"/>
        </w:rPr>
      </w:pPr>
      <w:r w:rsidRPr="00347B82">
        <w:rPr>
          <w:rFonts w:ascii="Times New Roman" w:hAnsi="Times New Roman" w:cs="Times New Roman"/>
          <w:position w:val="-6"/>
          <w:sz w:val="24"/>
        </w:rPr>
        <w:object w:dxaOrig="1359" w:dyaOrig="279">
          <v:shape id="_x0000_i1029" type="#_x0000_t75" style="width:68pt;height:14.05pt" o:ole="">
            <v:imagedata r:id="rId17" o:title=""/>
          </v:shape>
          <o:OLEObject Type="Embed" ProgID="Equation.3" ShapeID="_x0000_i1029" DrawAspect="Content" ObjectID="_1433763443" r:id="rId18"/>
        </w:object>
      </w:r>
    </w:p>
    <w:p w:rsidR="004620CF" w:rsidRDefault="004620CF" w:rsidP="007C4D3C">
      <w:pPr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4CE2EF6" wp14:editId="1CCC0050">
            <wp:extent cx="5125151" cy="3062177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6927" t="21292" r="16083" b="29637"/>
                    <a:stretch/>
                  </pic:blipFill>
                  <pic:spPr bwMode="auto">
                    <a:xfrm>
                      <a:off x="0" y="0"/>
                      <a:ext cx="5146570" cy="3074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20CF" w:rsidRDefault="004620CF" w:rsidP="007C4D3C">
      <w:pPr>
        <w:jc w:val="both"/>
        <w:rPr>
          <w:rFonts w:ascii="Times New Roman" w:hAnsi="Times New Roman" w:cs="Times New Roman"/>
          <w:sz w:val="24"/>
        </w:rPr>
      </w:pPr>
      <w:hyperlink r:id="rId20" w:history="1">
        <w:r>
          <w:rPr>
            <w:rStyle w:val="Hyperlink"/>
          </w:rPr>
          <w:t>http://mcalc.sourceforge.net/</w:t>
        </w:r>
      </w:hyperlink>
    </w:p>
    <w:p w:rsidR="00E35B7A" w:rsidRDefault="00E35B7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E35B7A" w:rsidRDefault="00E35B7A" w:rsidP="007C4D3C">
      <w:pPr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1676223D" wp14:editId="35D1B544">
            <wp:extent cx="2181801" cy="2550927"/>
            <wp:effectExtent l="0" t="0" r="952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61568" t="30445" r="25589" b="23863"/>
                    <a:stretch/>
                  </pic:blipFill>
                  <pic:spPr bwMode="auto">
                    <a:xfrm>
                      <a:off x="0" y="0"/>
                      <a:ext cx="2188401" cy="2558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B7A" w:rsidRDefault="00E35B7A" w:rsidP="007C4D3C">
      <w:pPr>
        <w:jc w:val="both"/>
        <w:rPr>
          <w:rFonts w:ascii="Times New Roman" w:hAnsi="Times New Roman" w:cs="Times New Roman"/>
          <w:sz w:val="24"/>
        </w:rPr>
      </w:pPr>
      <w:hyperlink r:id="rId22" w:history="1">
        <w:r>
          <w:rPr>
            <w:rStyle w:val="Hyperlink"/>
          </w:rPr>
          <w:t>http://www.eeweb.com/toolbox/microstrip-impedance</w:t>
        </w:r>
      </w:hyperlink>
    </w:p>
    <w:p w:rsidR="00E35B7A" w:rsidRDefault="00E35B7A" w:rsidP="007C4D3C">
      <w:pPr>
        <w:jc w:val="both"/>
        <w:rPr>
          <w:rFonts w:ascii="Times New Roman" w:hAnsi="Times New Roman" w:cs="Times New Roman"/>
          <w:sz w:val="24"/>
        </w:rPr>
      </w:pPr>
    </w:p>
    <w:p w:rsidR="00E35B7A" w:rsidRDefault="00347B82" w:rsidP="007C4D3C">
      <w:pPr>
        <w:jc w:val="both"/>
        <w:rPr>
          <w:rFonts w:ascii="Times New Roman" w:hAnsi="Times New Roman" w:cs="Times New Roman"/>
          <w:sz w:val="24"/>
        </w:rPr>
      </w:pPr>
      <w:r w:rsidRPr="00347B82">
        <w:drawing>
          <wp:inline distT="0" distB="0" distL="0" distR="0" wp14:anchorId="1BAD7F32" wp14:editId="69F562B9">
            <wp:extent cx="4157297" cy="228812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56284" t="6560" r="14942" b="45250"/>
                    <a:stretch/>
                  </pic:blipFill>
                  <pic:spPr bwMode="auto">
                    <a:xfrm>
                      <a:off x="0" y="0"/>
                      <a:ext cx="4166955" cy="2293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B82" w:rsidRDefault="00347B82" w:rsidP="007C4D3C">
      <w:pPr>
        <w:jc w:val="both"/>
        <w:rPr>
          <w:rFonts w:ascii="Times New Roman" w:hAnsi="Times New Roman" w:cs="Times New Roman"/>
          <w:sz w:val="24"/>
        </w:rPr>
      </w:pPr>
      <w:hyperlink r:id="rId24" w:history="1">
        <w:r>
          <w:rPr>
            <w:rStyle w:val="Hyperlink"/>
          </w:rPr>
          <w:t>http://www.cepd.com/calculators/microstrip.htm</w:t>
        </w:r>
      </w:hyperlink>
    </w:p>
    <w:p w:rsidR="00347B82" w:rsidRDefault="00347B82" w:rsidP="007C4D3C">
      <w:pPr>
        <w:jc w:val="both"/>
        <w:rPr>
          <w:rFonts w:ascii="Times New Roman" w:hAnsi="Times New Roman" w:cs="Times New Roman"/>
          <w:sz w:val="24"/>
        </w:rPr>
      </w:pPr>
    </w:p>
    <w:p w:rsidR="00F96877" w:rsidRDefault="00906787" w:rsidP="00906787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To make a stripe</w:t>
      </w:r>
      <w:r w:rsidR="00777C40">
        <w:rPr>
          <w:rFonts w:ascii="Times New Roman" w:hAnsi="Times New Roman" w:cs="Times New Roman"/>
          <w:sz w:val="24"/>
        </w:rPr>
        <w:t xml:space="preserve"> on PCB</w:t>
      </w:r>
      <w:r>
        <w:rPr>
          <w:rFonts w:ascii="Times New Roman" w:hAnsi="Times New Roman" w:cs="Times New Roman"/>
          <w:sz w:val="24"/>
        </w:rPr>
        <w:t xml:space="preserve">, we will use the positive photoresist spray and </w:t>
      </w:r>
      <w:r w:rsidR="00777C40">
        <w:rPr>
          <w:rFonts w:ascii="Times New Roman" w:hAnsi="Times New Roman" w:cs="Times New Roman"/>
          <w:sz w:val="24"/>
        </w:rPr>
        <w:t xml:space="preserve">the </w:t>
      </w:r>
      <w:r>
        <w:rPr>
          <w:rFonts w:ascii="Times New Roman" w:hAnsi="Times New Roman" w:cs="Times New Roman"/>
          <w:sz w:val="24"/>
        </w:rPr>
        <w:t xml:space="preserve">dedicated </w:t>
      </w:r>
      <w:proofErr w:type="gramStart"/>
      <w:r>
        <w:rPr>
          <w:rFonts w:ascii="Times New Roman" w:hAnsi="Times New Roman" w:cs="Times New Roman"/>
          <w:sz w:val="24"/>
        </w:rPr>
        <w:t>developer</w:t>
      </w:r>
      <w:proofErr w:type="gramEnd"/>
      <w:r w:rsidR="00777C40">
        <w:rPr>
          <w:rFonts w:ascii="Times New Roman" w:hAnsi="Times New Roman" w:cs="Times New Roman"/>
          <w:sz w:val="24"/>
        </w:rPr>
        <w:t xml:space="preserve"> from </w:t>
      </w:r>
      <w:proofErr w:type="spellStart"/>
      <w:r w:rsidR="00777C40">
        <w:rPr>
          <w:rFonts w:ascii="Times New Roman" w:hAnsi="Times New Roman" w:cs="Times New Roman"/>
          <w:sz w:val="24"/>
        </w:rPr>
        <w:t>Farnell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:rsidR="00906787" w:rsidRPr="00906787" w:rsidRDefault="00877694" w:rsidP="00906787">
      <w:pPr>
        <w:jc w:val="both"/>
        <w:rPr>
          <w:rFonts w:ascii="Times New Roman" w:hAnsi="Times New Roman" w:cs="Times New Roman"/>
          <w:sz w:val="24"/>
          <w:szCs w:val="24"/>
        </w:rPr>
      </w:pPr>
      <w:hyperlink r:id="rId25" w:history="1">
        <w:r w:rsidR="00906787" w:rsidRPr="00906787">
          <w:rPr>
            <w:rStyle w:val="Hyperlink"/>
            <w:rFonts w:ascii="Times New Roman" w:hAnsi="Times New Roman" w:cs="Times New Roman"/>
            <w:sz w:val="24"/>
            <w:szCs w:val="24"/>
          </w:rPr>
          <w:t>http://uk.farnell.com/electrolube/pdn250ml/photoresist-developer/dp/130540</w:t>
        </w:r>
      </w:hyperlink>
    </w:p>
    <w:p w:rsidR="00906787" w:rsidRPr="00906787" w:rsidRDefault="00877694" w:rsidP="00906787">
      <w:pPr>
        <w:jc w:val="both"/>
        <w:rPr>
          <w:rFonts w:ascii="Times New Roman" w:hAnsi="Times New Roman" w:cs="Times New Roman"/>
          <w:sz w:val="24"/>
          <w:szCs w:val="24"/>
        </w:rPr>
      </w:pPr>
      <w:hyperlink r:id="rId26" w:history="1">
        <w:r w:rsidR="00906787" w:rsidRPr="00906787">
          <w:rPr>
            <w:rStyle w:val="Hyperlink"/>
            <w:rFonts w:ascii="Times New Roman" w:hAnsi="Times New Roman" w:cs="Times New Roman"/>
            <w:sz w:val="24"/>
            <w:szCs w:val="24"/>
          </w:rPr>
          <w:t>http://uk.farnell.com/electrolube/prp200/photoresist-positive/dp/130552?Ntt=photoresist+spray</w:t>
        </w:r>
      </w:hyperlink>
    </w:p>
    <w:p w:rsidR="00CF725A" w:rsidRDefault="00CF725A" w:rsidP="00CF725A">
      <w:pPr>
        <w:jc w:val="both"/>
        <w:rPr>
          <w:rFonts w:ascii="Times New Roman" w:hAnsi="Times New Roman" w:cs="Times New Roman"/>
          <w:sz w:val="24"/>
        </w:rPr>
      </w:pPr>
    </w:p>
    <w:p w:rsidR="00CF725A" w:rsidRPr="00CF725A" w:rsidRDefault="00CF725A" w:rsidP="00CF725A">
      <w:pPr>
        <w:jc w:val="both"/>
        <w:rPr>
          <w:rFonts w:ascii="Times New Roman" w:hAnsi="Times New Roman" w:cs="Times New Roman"/>
          <w:sz w:val="24"/>
        </w:rPr>
      </w:pPr>
    </w:p>
    <w:sectPr w:rsidR="00CF725A" w:rsidRPr="00CF72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7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769B"/>
    <w:rsid w:val="00077ABD"/>
    <w:rsid w:val="000A2A60"/>
    <w:rsid w:val="002F6B74"/>
    <w:rsid w:val="00347B82"/>
    <w:rsid w:val="00395029"/>
    <w:rsid w:val="0045749F"/>
    <w:rsid w:val="004620CF"/>
    <w:rsid w:val="00483032"/>
    <w:rsid w:val="004E7B49"/>
    <w:rsid w:val="005F3188"/>
    <w:rsid w:val="00600369"/>
    <w:rsid w:val="00617566"/>
    <w:rsid w:val="00671C90"/>
    <w:rsid w:val="006E0424"/>
    <w:rsid w:val="00777C40"/>
    <w:rsid w:val="007C0096"/>
    <w:rsid w:val="007C4D3C"/>
    <w:rsid w:val="007E111C"/>
    <w:rsid w:val="00877694"/>
    <w:rsid w:val="008A3DD4"/>
    <w:rsid w:val="008C6737"/>
    <w:rsid w:val="008D3CFD"/>
    <w:rsid w:val="00906787"/>
    <w:rsid w:val="00966FCE"/>
    <w:rsid w:val="00AF1362"/>
    <w:rsid w:val="00B96291"/>
    <w:rsid w:val="00C53E29"/>
    <w:rsid w:val="00CF725A"/>
    <w:rsid w:val="00D9769B"/>
    <w:rsid w:val="00E35B7A"/>
    <w:rsid w:val="00F96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00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009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F96877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D3CF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00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009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F96877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D3CF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wmf"/><Relationship Id="rId18" Type="http://schemas.openxmlformats.org/officeDocument/2006/relationships/oleObject" Target="embeddings/oleObject7.bin"/><Relationship Id="rId26" Type="http://schemas.openxmlformats.org/officeDocument/2006/relationships/hyperlink" Target="http://uk.farnell.com/electrolube/prp200/photoresist-positive/dp/130552?Ntt=photoresist+spray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wmf"/><Relationship Id="rId12" Type="http://schemas.openxmlformats.org/officeDocument/2006/relationships/oleObject" Target="embeddings/oleObject4.bin"/><Relationship Id="rId17" Type="http://schemas.openxmlformats.org/officeDocument/2006/relationships/image" Target="media/image7.wmf"/><Relationship Id="rId25" Type="http://schemas.openxmlformats.org/officeDocument/2006/relationships/hyperlink" Target="http://uk.farnell.com/electrolube/pdn250ml/photoresist-developer/dp/130540" TargetMode="External"/><Relationship Id="rId2" Type="http://schemas.microsoft.com/office/2007/relationships/stylesWithEffects" Target="stylesWithEffects.xml"/><Relationship Id="rId16" Type="http://schemas.openxmlformats.org/officeDocument/2006/relationships/oleObject" Target="embeddings/oleObject6.bin"/><Relationship Id="rId20" Type="http://schemas.openxmlformats.org/officeDocument/2006/relationships/hyperlink" Target="http://mcalc.sourceforge.net/" TargetMode="Externa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4.wmf"/><Relationship Id="rId24" Type="http://schemas.openxmlformats.org/officeDocument/2006/relationships/hyperlink" Target="http://www.cepd.com/calculators/microstrip.htm" TargetMode="External"/><Relationship Id="rId5" Type="http://schemas.openxmlformats.org/officeDocument/2006/relationships/image" Target="media/image1.wmf"/><Relationship Id="rId15" Type="http://schemas.openxmlformats.org/officeDocument/2006/relationships/image" Target="media/image6.wmf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4" Type="http://schemas.openxmlformats.org/officeDocument/2006/relationships/oleObject" Target="embeddings/oleObject5.bin"/><Relationship Id="rId22" Type="http://schemas.openxmlformats.org/officeDocument/2006/relationships/hyperlink" Target="http://www.eeweb.com/toolbox/microstrip-impedance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2</Pages>
  <Words>203</Words>
  <Characters>1158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Plymouth</Company>
  <LinksUpToDate>false</LinksUpToDate>
  <CharactersWithSpaces>1359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Dmitriy Makhnovskiy</dc:creator>
  <cp:keywords/>
  <dc:description/>
  <cp:lastModifiedBy>Dmitriy Makhnovskiy</cp:lastModifiedBy>
  <cp:revision>22</cp:revision>
  <dcterms:created xsi:type="dcterms:W3CDTF">2013-05-13T13:53:00Z</dcterms:created>
  <dcterms:modified xsi:type="dcterms:W3CDTF">2013-06-26T13:49:00Z</dcterms:modified>
</cp:coreProperties>
</file>